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13"/>
        <w:rPr>
          <w:sz w:val="20"/>
        </w:rPr>
      </w:pPr>
      <w:r>
        <w:rPr>
          <w:sz w:val="20"/>
        </w:rPr>
        <w:drawing>
          <wp:inline distT="0" distB="0" distL="0" distR="0">
            <wp:extent cx="916218" cy="5821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218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92" w:lineRule="auto" w:before="35"/>
        <w:ind w:left="3212" w:right="3204" w:firstLine="0"/>
        <w:jc w:val="center"/>
        <w:rPr>
          <w:sz w:val="20"/>
        </w:rPr>
      </w:pPr>
      <w:r>
        <w:rPr/>
        <w:pict>
          <v:shape style="position:absolute;margin-left:56.700001pt;margin-top:65.469521pt;width:481.85pt;height:.2pt;mso-position-horizontal-relative:page;mso-position-vertical-relative:paragraph;z-index:-15728640;mso-wrap-distance-left:0;mso-wrap-distance-right:0" coordorigin="1134,1309" coordsize="9637,4" path="m10771,1313l1134,1313m10771,1309l1134,1309e" filled="false" stroked="true" strokeweight=".1pt" strokecolor="#7f7f7f">
            <v:path arrowok="t"/>
            <v:stroke dashstyle="solid"/>
            <w10:wrap type="topAndBottom"/>
          </v:shape>
        </w:pict>
      </w:r>
      <w:r>
        <w:rPr>
          <w:b/>
          <w:spacing w:val="-1"/>
          <w:sz w:val="22"/>
        </w:rPr>
        <w:t>PREFEITURA</w:t>
      </w:r>
      <w:r>
        <w:rPr>
          <w:b/>
          <w:spacing w:val="-13"/>
          <w:sz w:val="22"/>
        </w:rPr>
        <w:t> </w:t>
      </w:r>
      <w:r>
        <w:rPr>
          <w:b/>
          <w:spacing w:val="-1"/>
          <w:sz w:val="22"/>
        </w:rPr>
        <w:t>DE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PORTO</w:t>
      </w:r>
      <w:r>
        <w:rPr>
          <w:b/>
          <w:spacing w:val="-3"/>
          <w:sz w:val="22"/>
        </w:rPr>
        <w:t> </w:t>
      </w:r>
      <w:r>
        <w:rPr>
          <w:b/>
          <w:spacing w:val="-1"/>
          <w:sz w:val="22"/>
        </w:rPr>
        <w:t>VELHO</w:t>
      </w:r>
      <w:r>
        <w:rPr>
          <w:b/>
          <w:spacing w:val="-52"/>
          <w:sz w:val="22"/>
        </w:rPr>
        <w:t> </w:t>
      </w:r>
      <w:r>
        <w:rPr>
          <w:spacing w:val="-2"/>
          <w:sz w:val="20"/>
        </w:rPr>
        <w:t>NOME </w:t>
      </w:r>
      <w:r>
        <w:rPr>
          <w:spacing w:val="-1"/>
          <w:sz w:val="20"/>
        </w:rPr>
        <w:t>DA</w:t>
      </w:r>
      <w:r>
        <w:rPr>
          <w:spacing w:val="11"/>
          <w:sz w:val="20"/>
        </w:rPr>
        <w:t> </w:t>
      </w:r>
      <w:r>
        <w:rPr>
          <w:spacing w:val="-1"/>
          <w:sz w:val="20"/>
        </w:rPr>
        <w:t>SECRETARIA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(SIGLAS)</w:t>
      </w:r>
      <w:r>
        <w:rPr>
          <w:sz w:val="20"/>
        </w:rPr>
        <w:t> </w:t>
      </w:r>
      <w:r>
        <w:rPr>
          <w:spacing w:val="-2"/>
          <w:sz w:val="20"/>
        </w:rPr>
        <w:t>NOME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DEPARTAMENTO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(SIGLAS)</w:t>
      </w:r>
      <w:r>
        <w:rPr>
          <w:spacing w:val="-47"/>
          <w:sz w:val="20"/>
        </w:rPr>
        <w:t> </w:t>
      </w:r>
      <w:r>
        <w:rPr>
          <w:sz w:val="20"/>
        </w:rPr>
        <w:t>NOME DA</w:t>
      </w:r>
      <w:r>
        <w:rPr>
          <w:spacing w:val="-12"/>
          <w:sz w:val="20"/>
        </w:rPr>
        <w:t> </w:t>
      </w:r>
      <w:r>
        <w:rPr>
          <w:sz w:val="20"/>
        </w:rPr>
        <w:t>DIVISÃO</w:t>
      </w:r>
      <w:r>
        <w:rPr>
          <w:spacing w:val="-1"/>
          <w:sz w:val="20"/>
        </w:rPr>
        <w:t> </w:t>
      </w:r>
      <w:r>
        <w:rPr>
          <w:sz w:val="20"/>
        </w:rPr>
        <w:t>(SIGLAS)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Title"/>
        <w:spacing w:line="362" w:lineRule="auto"/>
      </w:pPr>
      <w:r>
        <w:rPr/>
        <w:t>TERMO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ENCERRAMENTO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VOLUME</w:t>
      </w:r>
      <w:r>
        <w:rPr>
          <w:spacing w:val="-57"/>
        </w:rPr>
        <w:t> </w:t>
      </w:r>
      <w:r>
        <w:rPr/>
        <w:t>ÚLTIMO</w:t>
      </w:r>
      <w:r>
        <w:rPr>
          <w:spacing w:val="-1"/>
        </w:rPr>
        <w:t> </w:t>
      </w:r>
      <w:r>
        <w:rPr/>
        <w:t>PROCESSO FÍSICO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tabs>
          <w:tab w:pos="2340" w:val="left" w:leader="none"/>
          <w:tab w:pos="5156" w:val="left" w:leader="none"/>
          <w:tab w:pos="8784" w:val="left" w:leader="none"/>
          <w:tab w:pos="9693" w:val="left" w:leader="none"/>
        </w:tabs>
        <w:spacing w:before="197"/>
        <w:ind w:left="115" w:right="110" w:firstLine="680"/>
        <w:jc w:val="both"/>
        <w:rPr>
          <w:sz w:val="24"/>
        </w:rPr>
      </w:pPr>
      <w:r>
        <w:rPr>
          <w:sz w:val="24"/>
        </w:rPr>
        <w:t>Ao</w:t>
      </w:r>
      <w:r>
        <w:rPr>
          <w:sz w:val="24"/>
          <w:u w:val="single"/>
        </w:rPr>
        <w:tab/>
      </w:r>
      <w:r>
        <w:rPr>
          <w:sz w:val="24"/>
        </w:rPr>
        <w:t>dia</w:t>
      </w:r>
      <w:r>
        <w:rPr>
          <w:spacing w:val="56"/>
          <w:sz w:val="24"/>
        </w:rPr>
        <w:t> </w:t>
      </w:r>
      <w:r>
        <w:rPr>
          <w:sz w:val="24"/>
        </w:rPr>
        <w:t>do</w:t>
      </w:r>
      <w:r>
        <w:rPr>
          <w:spacing w:val="57"/>
          <w:sz w:val="24"/>
        </w:rPr>
        <w:t> </w:t>
      </w:r>
      <w:r>
        <w:rPr>
          <w:sz w:val="24"/>
        </w:rPr>
        <w:t>mês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do</w:t>
      </w:r>
      <w:r>
        <w:rPr>
          <w:spacing w:val="56"/>
          <w:sz w:val="24"/>
        </w:rPr>
        <w:t> </w:t>
      </w:r>
      <w:r>
        <w:rPr>
          <w:sz w:val="24"/>
        </w:rPr>
        <w:t>ano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lavrei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57"/>
          <w:sz w:val="24"/>
        </w:rPr>
        <w:t> </w:t>
      </w:r>
      <w:r>
        <w:rPr>
          <w:b/>
          <w:sz w:val="24"/>
        </w:rPr>
        <w:t>último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termo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encerramento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(volume  </w:t>
      </w:r>
      <w:r>
        <w:rPr>
          <w:b/>
          <w:sz w:val="24"/>
          <w:u w:val="single"/>
        </w:rPr>
        <w:t>         </w:t>
      </w:r>
      <w:r>
        <w:rPr>
          <w:b/>
          <w:spacing w:val="10"/>
          <w:sz w:val="24"/>
          <w:u w:val="single"/>
        </w:rPr>
        <w:t> </w:t>
      </w:r>
      <w:r>
        <w:rPr>
          <w:b/>
          <w:sz w:val="24"/>
        </w:rPr>
        <w:t>)</w:t>
      </w:r>
      <w:r>
        <w:rPr>
          <w:b/>
          <w:spacing w:val="79"/>
          <w:sz w:val="24"/>
        </w:rPr>
        <w:t> </w:t>
      </w:r>
      <w:r>
        <w:rPr>
          <w:sz w:val="24"/>
        </w:rPr>
        <w:t>do</w:t>
      </w:r>
      <w:r>
        <w:rPr>
          <w:spacing w:val="76"/>
          <w:sz w:val="24"/>
        </w:rPr>
        <w:t> </w:t>
      </w:r>
      <w:r>
        <w:rPr>
          <w:sz w:val="24"/>
        </w:rPr>
        <w:t>processo</w:t>
      </w:r>
      <w:r>
        <w:rPr>
          <w:spacing w:val="76"/>
          <w:sz w:val="24"/>
        </w:rPr>
        <w:t> </w:t>
      </w:r>
      <w:r>
        <w:rPr>
          <w:sz w:val="24"/>
        </w:rPr>
        <w:t>físico</w:t>
      </w:r>
      <w:r>
        <w:rPr>
          <w:spacing w:val="77"/>
          <w:sz w:val="24"/>
        </w:rPr>
        <w:t> </w:t>
      </w:r>
      <w:r>
        <w:rPr>
          <w:b/>
          <w:sz w:val="24"/>
        </w:rPr>
        <w:t>nº</w:t>
      </w:r>
      <w:r>
        <w:rPr>
          <w:b/>
          <w:sz w:val="24"/>
          <w:u w:val="single"/>
        </w:rPr>
        <w:tab/>
        <w:tab/>
      </w:r>
      <w:r>
        <w:rPr>
          <w:b/>
          <w:spacing w:val="-1"/>
          <w:sz w:val="24"/>
        </w:rPr>
        <w:t>,</w:t>
      </w:r>
      <w:r>
        <w:rPr>
          <w:b/>
          <w:spacing w:val="-58"/>
          <w:sz w:val="24"/>
        </w:rPr>
        <w:t> </w:t>
      </w:r>
      <w:r>
        <w:rPr>
          <w:sz w:val="24"/>
        </w:rPr>
        <w:t>considerando</w:t>
      </w:r>
      <w:r>
        <w:rPr>
          <w:spacing w:val="77"/>
          <w:sz w:val="24"/>
        </w:rPr>
        <w:t> </w:t>
      </w:r>
      <w:r>
        <w:rPr>
          <w:sz w:val="24"/>
        </w:rPr>
        <w:t>que</w:t>
      </w:r>
      <w:r>
        <w:rPr>
          <w:spacing w:val="75"/>
          <w:sz w:val="24"/>
        </w:rPr>
        <w:t> </w:t>
      </w:r>
      <w:r>
        <w:rPr>
          <w:sz w:val="24"/>
        </w:rPr>
        <w:t>a</w:t>
      </w:r>
      <w:r>
        <w:rPr>
          <w:spacing w:val="75"/>
          <w:sz w:val="24"/>
        </w:rPr>
        <w:t> </w:t>
      </w:r>
      <w:r>
        <w:rPr>
          <w:sz w:val="24"/>
        </w:rPr>
        <w:t>partir</w:t>
      </w:r>
      <w:r>
        <w:rPr>
          <w:spacing w:val="77"/>
          <w:sz w:val="24"/>
        </w:rPr>
        <w:t> </w:t>
      </w:r>
      <w:r>
        <w:rPr>
          <w:sz w:val="24"/>
        </w:rPr>
        <w:t>deste</w:t>
      </w:r>
      <w:r>
        <w:rPr>
          <w:spacing w:val="74"/>
          <w:sz w:val="24"/>
        </w:rPr>
        <w:t> </w:t>
      </w:r>
      <w:r>
        <w:rPr>
          <w:sz w:val="24"/>
        </w:rPr>
        <w:t>o</w:t>
      </w:r>
      <w:r>
        <w:rPr>
          <w:spacing w:val="76"/>
          <w:sz w:val="24"/>
        </w:rPr>
        <w:t> </w:t>
      </w:r>
      <w:r>
        <w:rPr>
          <w:sz w:val="24"/>
        </w:rPr>
        <w:t>processo</w:t>
      </w:r>
      <w:r>
        <w:rPr>
          <w:spacing w:val="75"/>
          <w:sz w:val="24"/>
        </w:rPr>
        <w:t> </w:t>
      </w:r>
      <w:r>
        <w:rPr>
          <w:sz w:val="24"/>
        </w:rPr>
        <w:t>citado</w:t>
      </w:r>
      <w:r>
        <w:rPr>
          <w:spacing w:val="75"/>
          <w:sz w:val="24"/>
        </w:rPr>
        <w:t> </w:t>
      </w:r>
      <w:r>
        <w:rPr>
          <w:sz w:val="24"/>
        </w:rPr>
        <w:t>acima</w:t>
      </w:r>
      <w:r>
        <w:rPr>
          <w:spacing w:val="78"/>
          <w:sz w:val="24"/>
        </w:rPr>
        <w:t> </w:t>
      </w:r>
      <w:r>
        <w:rPr>
          <w:sz w:val="24"/>
        </w:rPr>
        <w:t>passou</w:t>
      </w:r>
      <w:r>
        <w:rPr>
          <w:spacing w:val="75"/>
          <w:sz w:val="24"/>
        </w:rPr>
        <w:t> </w:t>
      </w:r>
      <w:r>
        <w:rPr>
          <w:sz w:val="24"/>
        </w:rPr>
        <w:t>a</w:t>
      </w:r>
      <w:r>
        <w:rPr>
          <w:spacing w:val="77"/>
          <w:sz w:val="24"/>
        </w:rPr>
        <w:t> </w:t>
      </w:r>
      <w:r>
        <w:rPr>
          <w:sz w:val="24"/>
        </w:rPr>
        <w:t>ser</w:t>
      </w:r>
      <w:r>
        <w:rPr>
          <w:spacing w:val="84"/>
          <w:sz w:val="24"/>
        </w:rPr>
        <w:t> </w:t>
      </w:r>
      <w:r>
        <w:rPr>
          <w:b/>
          <w:sz w:val="24"/>
        </w:rPr>
        <w:t>eletrônico</w:t>
      </w:r>
      <w:r>
        <w:rPr>
          <w:b/>
          <w:spacing w:val="76"/>
          <w:sz w:val="24"/>
        </w:rPr>
        <w:t> </w:t>
      </w:r>
      <w:r>
        <w:rPr>
          <w:sz w:val="24"/>
        </w:rPr>
        <w:t>sob</w:t>
      </w:r>
      <w:r>
        <w:rPr>
          <w:spacing w:val="75"/>
          <w:sz w:val="24"/>
        </w:rPr>
        <w:t> </w:t>
      </w:r>
      <w:r>
        <w:rPr>
          <w:sz w:val="24"/>
        </w:rPr>
        <w:t>o</w:t>
      </w:r>
      <w:r>
        <w:rPr>
          <w:spacing w:val="76"/>
          <w:sz w:val="24"/>
        </w:rPr>
        <w:t> </w:t>
      </w:r>
      <w:r>
        <w:rPr>
          <w:sz w:val="24"/>
        </w:rPr>
        <w:t>nº</w:t>
      </w:r>
    </w:p>
    <w:p>
      <w:pPr>
        <w:pStyle w:val="BodyText"/>
        <w:tabs>
          <w:tab w:pos="2515" w:val="left" w:leader="none"/>
          <w:tab w:pos="9636" w:val="left" w:leader="none"/>
        </w:tabs>
        <w:ind w:left="796" w:hanging="680"/>
        <w:jc w:val="both"/>
      </w:pPr>
      <w:r>
        <w:rPr>
          <w:u w:val="single"/>
        </w:rPr>
        <w:t> </w:t>
        <w:tab/>
        <w:tab/>
      </w:r>
      <w:r>
        <w:rPr>
          <w:b/>
        </w:rPr>
        <w:t>.</w:t>
      </w:r>
      <w:r>
        <w:rPr>
          <w:b/>
          <w:spacing w:val="-2"/>
        </w:rPr>
        <w:t> </w:t>
      </w:r>
      <w:r>
        <w:rPr>
          <w:color w:val="202020"/>
        </w:rPr>
        <w:t>O</w:t>
      </w:r>
      <w:r>
        <w:rPr/>
        <w:t>bjeto</w:t>
      </w:r>
      <w:r>
        <w:rPr>
          <w:spacing w:val="-1"/>
        </w:rPr>
        <w:t> </w:t>
      </w:r>
      <w:r>
        <w:rPr/>
        <w:t>refere-se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prestação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serviços</w:t>
      </w:r>
      <w:r>
        <w:rPr>
          <w:u w:val="single"/>
        </w:rPr>
        <w:tab/>
      </w:r>
      <w:r>
        <w:rPr/>
        <w:t>.</w:t>
      </w:r>
    </w:p>
    <w:p>
      <w:pPr>
        <w:pStyle w:val="BodyText"/>
        <w:tabs>
          <w:tab w:pos="5610" w:val="left" w:leader="none"/>
        </w:tabs>
        <w:ind w:left="115" w:right="119" w:firstLine="680"/>
        <w:jc w:val="both"/>
      </w:pPr>
      <w:r>
        <w:rPr/>
        <w:t>Em</w:t>
      </w:r>
      <w:r>
        <w:rPr>
          <w:spacing w:val="1"/>
        </w:rPr>
        <w:t> </w:t>
      </w:r>
      <w:r>
        <w:rPr/>
        <w:t>relação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último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autos</w:t>
      </w:r>
      <w:r>
        <w:rPr>
          <w:spacing w:val="1"/>
        </w:rPr>
        <w:t> </w:t>
      </w:r>
      <w:r>
        <w:rPr/>
        <w:t>estão</w:t>
      </w:r>
      <w:r>
        <w:rPr>
          <w:spacing w:val="1"/>
        </w:rPr>
        <w:t> </w:t>
      </w:r>
      <w:r>
        <w:rPr/>
        <w:t>devidamente</w:t>
      </w:r>
      <w:r>
        <w:rPr>
          <w:spacing w:val="1"/>
        </w:rPr>
        <w:t> </w:t>
      </w:r>
      <w:r>
        <w:rPr/>
        <w:t>autuados,</w:t>
      </w:r>
      <w:r>
        <w:rPr>
          <w:spacing w:val="1"/>
        </w:rPr>
        <w:t> </w:t>
      </w:r>
      <w:r>
        <w:rPr/>
        <w:t>rubricados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numerados,</w:t>
      </w:r>
      <w:r>
        <w:rPr>
          <w:spacing w:val="-1"/>
        </w:rPr>
        <w:t> </w:t>
      </w:r>
      <w:r>
        <w:rPr/>
        <w:t>tendo como</w:t>
      </w:r>
      <w:r>
        <w:rPr>
          <w:spacing w:val="-1"/>
        </w:rPr>
        <w:t> </w:t>
      </w:r>
      <w:r>
        <w:rPr/>
        <w:t>a última</w:t>
      </w:r>
      <w:r>
        <w:rPr>
          <w:spacing w:val="-2"/>
        </w:rPr>
        <w:t> </w:t>
      </w:r>
      <w:r>
        <w:rPr/>
        <w:t>folha a</w:t>
      </w:r>
      <w:r>
        <w:rPr>
          <w:spacing w:val="-2"/>
        </w:rPr>
        <w:t> </w:t>
      </w:r>
      <w:r>
        <w:rPr/>
        <w:t>de </w:t>
      </w:r>
      <w:r>
        <w:rPr>
          <w:b/>
        </w:rPr>
        <w:t>nº</w:t>
      </w:r>
      <w:r>
        <w:rPr>
          <w:b/>
          <w:u w:val="single"/>
        </w:rPr>
        <w:tab/>
      </w:r>
      <w:r>
        <w:rPr/>
        <w:t>que</w:t>
      </w:r>
      <w:r>
        <w:rPr>
          <w:spacing w:val="-2"/>
        </w:rPr>
        <w:t> </w:t>
      </w:r>
      <w:r>
        <w:rPr/>
        <w:t>corresponde</w:t>
      </w:r>
      <w:r>
        <w:rPr>
          <w:spacing w:val="-2"/>
        </w:rPr>
        <w:t> </w:t>
      </w:r>
      <w:r>
        <w:rPr/>
        <w:t>a este</w:t>
      </w:r>
      <w:r>
        <w:rPr>
          <w:spacing w:val="-6"/>
        </w:rPr>
        <w:t> </w:t>
      </w:r>
      <w:r>
        <w:rPr/>
        <w:t>Termo.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ind w:left="115"/>
      </w:pPr>
      <w:r>
        <w:rPr/>
        <w:t>Nome</w:t>
      </w:r>
    </w:p>
    <w:p>
      <w:pPr>
        <w:pStyle w:val="BodyText"/>
        <w:spacing w:before="40"/>
        <w:ind w:left="115"/>
      </w:pPr>
      <w:r>
        <w:rPr/>
        <w:t>Matrícula</w:t>
      </w:r>
      <w:r>
        <w:rPr>
          <w:spacing w:val="-2"/>
        </w:rPr>
        <w:t> </w:t>
      </w:r>
      <w:r>
        <w:rPr/>
        <w:t>nº 1000637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tabs>
          <w:tab w:pos="1222" w:val="left" w:leader="none"/>
          <w:tab w:pos="1789" w:val="left" w:leader="none"/>
          <w:tab w:pos="2995" w:val="left" w:leader="none"/>
          <w:tab w:pos="4309" w:val="left" w:leader="none"/>
        </w:tabs>
        <w:spacing w:before="166"/>
        <w:ind w:left="5" w:right="0" w:firstLine="0"/>
        <w:jc w:val="center"/>
        <w:rPr>
          <w:sz w:val="20"/>
        </w:rPr>
      </w:pPr>
      <w:r>
        <w:rPr>
          <w:sz w:val="20"/>
        </w:rPr>
        <w:t>Rua</w:t>
      </w:r>
      <w:r>
        <w:rPr>
          <w:sz w:val="20"/>
          <w:u w:val="single"/>
        </w:rPr>
        <w:tab/>
      </w:r>
      <w:r>
        <w:rPr>
          <w:sz w:val="20"/>
        </w:rPr>
        <w:t>n.º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Bairro</w:t>
      </w:r>
      <w:r>
        <w:rPr>
          <w:sz w:val="20"/>
          <w:u w:val="single"/>
        </w:rPr>
        <w:tab/>
      </w:r>
      <w:r>
        <w:rPr>
          <w:sz w:val="20"/>
        </w:rPr>
        <w:t>CEP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5"/>
          <w:sz w:val="20"/>
        </w:rPr>
        <w:t> </w:t>
      </w:r>
      <w:r>
        <w:rPr>
          <w:sz w:val="20"/>
        </w:rPr>
        <w:t>Porto</w:t>
      </w:r>
      <w:r>
        <w:rPr>
          <w:spacing w:val="-9"/>
          <w:sz w:val="20"/>
        </w:rPr>
        <w:t> </w:t>
      </w:r>
      <w:r>
        <w:rPr>
          <w:sz w:val="20"/>
        </w:rPr>
        <w:t>Velho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RO</w:t>
      </w:r>
    </w:p>
    <w:p>
      <w:pPr>
        <w:tabs>
          <w:tab w:pos="1736" w:val="left" w:leader="none"/>
          <w:tab w:pos="2302" w:val="left" w:leader="none"/>
          <w:tab w:pos="5496" w:val="left" w:leader="none"/>
          <w:tab w:pos="8191" w:val="left" w:leader="none"/>
        </w:tabs>
        <w:spacing w:before="36"/>
        <w:ind w:left="50" w:right="0" w:firstLine="0"/>
        <w:jc w:val="center"/>
        <w:rPr>
          <w:sz w:val="20"/>
        </w:rPr>
      </w:pPr>
      <w:r>
        <w:rPr>
          <w:sz w:val="20"/>
        </w:rPr>
        <w:t>Telefone:</w:t>
      </w:r>
      <w:r>
        <w:rPr>
          <w:spacing w:val="-3"/>
          <w:sz w:val="20"/>
        </w:rPr>
        <w:t> </w:t>
      </w:r>
      <w:r>
        <w:rPr>
          <w:sz w:val="20"/>
        </w:rPr>
        <w:t>(</w:t>
      </w:r>
      <w:r>
        <w:rPr>
          <w:sz w:val="20"/>
          <w:u w:val="single"/>
        </w:rPr>
        <w:t>  </w:t>
      </w:r>
      <w:r>
        <w:rPr>
          <w:spacing w:val="41"/>
          <w:sz w:val="20"/>
          <w:u w:val="single"/>
        </w:rPr>
        <w:t> </w:t>
      </w:r>
      <w:r>
        <w:rPr>
          <w:sz w:val="20"/>
        </w:rPr>
        <w:t>)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1"/>
          <w:sz w:val="20"/>
        </w:rPr>
        <w:t> </w:t>
      </w:r>
      <w:r>
        <w:rPr>
          <w:sz w:val="20"/>
        </w:rPr>
        <w:t>E-mail:</w:t>
      </w:r>
      <w:r>
        <w:rPr>
          <w:sz w:val="20"/>
          <w:u w:val="single"/>
        </w:rPr>
        <w:tab/>
      </w:r>
      <w:hyperlink r:id="rId6">
        <w:r>
          <w:rPr>
            <w:color w:val="00007F"/>
            <w:sz w:val="20"/>
            <w:u w:val="single" w:color="000000"/>
          </w:rPr>
          <w:t>https</w:t>
        </w:r>
      </w:hyperlink>
      <w:r>
        <w:rPr>
          <w:sz w:val="20"/>
        </w:rPr>
        <w:t>:</w:t>
      </w:r>
      <w:r>
        <w:rPr>
          <w:sz w:val="20"/>
          <w:u w:val="single"/>
        </w:rPr>
        <w:t> </w:t>
        <w:tab/>
      </w:r>
    </w:p>
    <w:sectPr>
      <w:type w:val="continuous"/>
      <w:pgSz w:w="11910" w:h="16840"/>
      <w:pgMar w:top="140" w:bottom="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45"/>
      <w:ind w:left="2420" w:right="2476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semad.portovelho.ro.gov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2022-12-15T12:57:31Z</dcterms:created>
  <dcterms:modified xsi:type="dcterms:W3CDTF">2022-12-15T12:57:31Z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